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FF6600"/>
          <w:sz w:val="28"/>
          <w:u w:val="single"/>
        </w:rPr>
      </w:pPr>
      <w:r>
        <w:rPr>
          <w:rFonts w:ascii="Times New Roman" w:hAnsi="Times New Roman"/>
          <w:b/>
          <w:color w:val="FF6600"/>
          <w:sz w:val="28"/>
          <w:u w:val="single"/>
        </w:rPr>
        <w:t>ОБРАЗЕЦ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 назначении ежемесячной денежной выплаты на ребенка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возрасте от трех до семи лет включительно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ГКУ «ОСЗН Унечского района»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(орган, организация)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Ивановой Марины Михайловны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8-000-000-00-00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(ФИО заявителя)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Прошу предоставить ежемесячную денежную выплату на ребенка в возрасте от трех до семи лет включительно (далее - ежемесячная выплата) на следующих детей: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tbl>
      <w:tblPr>
        <w:tblW w:w="952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602"/>
        <w:gridCol w:w="2273"/>
        <w:gridCol w:w="2149"/>
        <w:gridCol w:w="4501"/>
      </w:tblGrid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ребенка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Число, месяц и год рождения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Реквизиты актовой записи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рождении (номер, дата и наименование органа, составившего запись)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Иванов Захар Сергеевич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01.02.2015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111 от 07.02.2015 Отдел ЗАГС Унечского района управления ЗАГС Брянской области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составе семьи: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tbl>
      <w:tblPr>
        <w:tblW w:w="9937" w:type="dxa"/>
        <w:jc w:val="lef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720"/>
        <w:gridCol w:w="900"/>
        <w:gridCol w:w="721"/>
        <w:gridCol w:w="900"/>
        <w:gridCol w:w="1260"/>
        <w:gridCol w:w="1260"/>
        <w:gridCol w:w="720"/>
        <w:gridCol w:w="1188"/>
        <w:gridCol w:w="958"/>
        <w:gridCol w:w="1309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Фамилия, имя, отчество (при наличии)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СНИЛС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Степень родства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Документ, удостоверяющий личность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Дата и место рождения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Граж-данство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Место жительства (по паспорту и по месту пребывания)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Сведения о доходах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>
        <w:trPr>
          <w:trHeight w:val="28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Иванова Марина Михайловна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111-222-333 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 гражданина РФ серия 15 15№222222 выдан ОВД Унечского района Брянской области 15.12.2012г. код подразделения 320-032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12.01.1988 г. Унеча Брянской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243300 г. Брянская область, г. Унеча, ул. Октябрьская, д.10, кв.222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Алименты за период с ноября 2018 года по октябрь года 60000 рублей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 Сергей Петрович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222-333-444 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 гражданина РФ серия 15 17№333333 выдан ОВД Унечского района Брянской области 21.02.2017г. код подразделения 320-032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02.04.1986 г. Унеча Брянской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243300 г. Брянская область, г. Унеча, ул. Октябрьская, д.10, кв.222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от 13.01.2014 Отдел ЗАГС Унечского района управления ЗАГС Брянской области</w:t>
            </w:r>
          </w:p>
        </w:tc>
      </w:tr>
      <w:tr>
        <w:trPr>
          <w:trHeight w:val="186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Петрова Анна Анатольевна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333-444-555 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Свидетельство о рождении ребенка II-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999999 выдано Отдел ЗАГС Унечского района управления ЗАГС Брянской области 22.11.2010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16.11.2010 г. Унеча Брянской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243300 г. Брянская область, г. Унеча, ул. Октябрьская, д.10, кв.222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86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Иванов Захар Сергеевич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444-555-666 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Свидетельство о рождении ребенка II-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888888 выдано Отдел ЗАГС Унечского района управления ЗАГС Брянской области 07.02.2015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01.02.2015 г. Унеча Брянской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243300 г. Брянская область, г. Унеча, ул. Октябрьская, д.10, кв.222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>Указывается одна из следующих категорий: мать, отец, супруг (супруга), несовершеннолетний ребенок, опекун.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Указываются вид и размер доходов, сведения о которых не предусмотрены перечнем документов (сведений), необходимых для назначения ежемесячной выплаты (Приложение– «Перечень документов (сведений), необходимых для назначения ежемесячной денежной выплаты на ребенка в возрасте от трех до семи лет включительно»,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утвержденное постановлением Правительства Брянской области от 6 мая 2020 г. №178-п).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</w:rPr>
        <w:t xml:space="preserve">В пункте </w:t>
      </w:r>
      <w:r>
        <w:rPr>
          <w:rFonts w:ascii="Times New Roman" w:hAnsi="Times New Roman"/>
          <w:color w:val="000000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</w:rPr>
        <w:t xml:space="preserve"> указываются сведения о заявителе.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Ежемесячную денежную выплату прошу выплачивать через кредитную организацию: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3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4892"/>
        <w:gridCol w:w="4643"/>
      </w:tblGrid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Наименование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ПАО «Сбербанк»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БИК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041501601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ИНН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7707083893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КПП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325702001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Номер счета заявителя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40817810500800055555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Или: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</w:rPr>
        <w:t>Ежемесячную денежную выплату прошу выплачивать через почтовое отделение: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tbl>
      <w:tblPr>
        <w:tblW w:w="9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Адрес получателя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Брянская область, г. Унеча, ул. Ленина, д.2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Номер почтового отделения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243300</w:t>
            </w:r>
          </w:p>
        </w:tc>
      </w:tr>
    </w:tbl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tbl>
      <w:tblPr>
        <w:tblW w:w="94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1063"/>
        <w:gridCol w:w="899"/>
        <w:gridCol w:w="1423"/>
        <w:gridCol w:w="567"/>
        <w:gridCol w:w="567"/>
        <w:gridCol w:w="425"/>
        <w:gridCol w:w="1316"/>
        <w:gridCol w:w="3223"/>
      </w:tblGrid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02”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Подпись заявителя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</w:tr>
    </w:tbl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737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f7b53"/>
    <w:rPr>
      <w:rFonts w:ascii="Times New Roman" w:hAnsi="Times New Roman"/>
      <w:sz w:val="0"/>
      <w:szCs w:val="0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1430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f1af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Application>LibreOffice/6.0.5.2$Linux_X86_64 LibreOffice_project/00m0$Build-2</Application>
  <Pages>3</Pages>
  <Words>455</Words>
  <Characters>2963</Characters>
  <CharactersWithSpaces>3330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2020-05-20T09:28:00Z</dcterms:created>
  <dc:creator>Барищева Анастасия Дмитриевна</dc:creator>
  <dc:description/>
  <dc:language>ru-RU</dc:language>
  <cp:lastModifiedBy>Детские</cp:lastModifiedBy>
  <cp:lastPrinted>2020-05-20T06:59:00Z</cp:lastPrinted>
  <dcterms:modified xsi:type="dcterms:W3CDTF">2020-05-20T09:28:00Z</dcterms:modified>
  <cp:revision>2</cp:revision>
  <dc:subject/>
  <dc:title>ОБРАЗЕЦ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